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表6：</w:t>
      </w:r>
    </w:p>
    <w:p>
      <w:pPr>
        <w:spacing w:line="500" w:lineRule="exact"/>
        <w:ind w:firstLine="562" w:firstLineChars="200"/>
        <w:jc w:val="center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实验、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实习实训报告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检查评价表（样表）</w:t>
      </w:r>
      <w:bookmarkStart w:id="0" w:name="_GoBack"/>
      <w:bookmarkEnd w:id="0"/>
    </w:p>
    <w:p>
      <w:pPr>
        <w:spacing w:line="500" w:lineRule="exact"/>
        <w:ind w:firstLine="562" w:firstLineChars="200"/>
        <w:jc w:val="center"/>
        <w:rPr>
          <w:rFonts w:ascii="仿宋" w:hAnsi="仿宋" w:eastAsia="仿宋"/>
          <w:b/>
          <w:bCs/>
          <w:color w:val="auto"/>
          <w:sz w:val="28"/>
          <w:szCs w:val="28"/>
        </w:rPr>
      </w:pPr>
    </w:p>
    <w:tbl>
      <w:tblPr>
        <w:tblStyle w:val="5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005"/>
        <w:gridCol w:w="1965"/>
        <w:gridCol w:w="1275"/>
        <w:gridCol w:w="709"/>
        <w:gridCol w:w="620"/>
        <w:gridCol w:w="709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09" w:type="dxa"/>
            <w:gridSpan w:val="2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任课教师</w:t>
            </w: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1984" w:type="dxa"/>
            <w:gridSpan w:val="2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课程名称</w:t>
            </w:r>
          </w:p>
        </w:tc>
        <w:tc>
          <w:tcPr>
            <w:tcW w:w="1982" w:type="dxa"/>
            <w:gridSpan w:val="3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709" w:type="dxa"/>
            <w:gridSpan w:val="2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学生所在院（系）</w:t>
            </w:r>
          </w:p>
        </w:tc>
        <w:tc>
          <w:tcPr>
            <w:tcW w:w="196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1984" w:type="dxa"/>
            <w:gridSpan w:val="2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专业年级（班级）</w:t>
            </w:r>
          </w:p>
        </w:tc>
        <w:tc>
          <w:tcPr>
            <w:tcW w:w="1982" w:type="dxa"/>
            <w:gridSpan w:val="3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检查报告份数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课程所在教学单位</w:t>
            </w:r>
          </w:p>
        </w:tc>
        <w:tc>
          <w:tcPr>
            <w:tcW w:w="1982" w:type="dxa"/>
            <w:gridSpan w:val="3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949" w:type="dxa"/>
            <w:gridSpan w:val="4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评价项目</w:t>
            </w:r>
          </w:p>
        </w:tc>
        <w:tc>
          <w:tcPr>
            <w:tcW w:w="709" w:type="dxa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A优</w:t>
            </w:r>
          </w:p>
        </w:tc>
        <w:tc>
          <w:tcPr>
            <w:tcW w:w="620" w:type="dxa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B良</w:t>
            </w:r>
          </w:p>
        </w:tc>
        <w:tc>
          <w:tcPr>
            <w:tcW w:w="709" w:type="dxa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C中</w:t>
            </w:r>
          </w:p>
        </w:tc>
        <w:tc>
          <w:tcPr>
            <w:tcW w:w="653" w:type="dxa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D差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gridSpan w:val="3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报告内容与教学大纲中内容相符。</w:t>
            </w:r>
          </w:p>
        </w:tc>
        <w:tc>
          <w:tcPr>
            <w:tcW w:w="709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620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65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245" w:type="dxa"/>
            <w:gridSpan w:val="3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报告内容详实、形式规范。</w:t>
            </w:r>
          </w:p>
        </w:tc>
        <w:tc>
          <w:tcPr>
            <w:tcW w:w="709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620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65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245" w:type="dxa"/>
            <w:gridSpan w:val="3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报告逻辑清晰，总结分析完善。</w:t>
            </w:r>
          </w:p>
        </w:tc>
        <w:tc>
          <w:tcPr>
            <w:tcW w:w="709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620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65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5245" w:type="dxa"/>
            <w:gridSpan w:val="3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报告批改认真、及时，全批全改。</w:t>
            </w:r>
          </w:p>
        </w:tc>
        <w:tc>
          <w:tcPr>
            <w:tcW w:w="709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620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65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5245" w:type="dxa"/>
            <w:gridSpan w:val="3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各项成绩给定有依据。</w:t>
            </w:r>
          </w:p>
        </w:tc>
        <w:tc>
          <w:tcPr>
            <w:tcW w:w="709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620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65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5245" w:type="dxa"/>
            <w:gridSpan w:val="3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报告评阅规范，评阅意见准确。</w:t>
            </w:r>
          </w:p>
        </w:tc>
        <w:tc>
          <w:tcPr>
            <w:tcW w:w="709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620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709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653" w:type="dxa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949" w:type="dxa"/>
            <w:gridSpan w:val="4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检查专家综合评价（A优——D差）</w:t>
            </w:r>
          </w:p>
        </w:tc>
        <w:tc>
          <w:tcPr>
            <w:tcW w:w="2691" w:type="dxa"/>
            <w:gridSpan w:val="4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8640" w:type="dxa"/>
            <w:gridSpan w:val="8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专家评价意见（对报告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内涵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、评阅情况进行评价；对存在的问题应清晰、具体摆出实证材料；提出建议要具体、可操作）：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检查专家（签名）：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640" w:type="dxa"/>
            <w:gridSpan w:val="8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left"/>
        <w:rPr>
          <w:rFonts w:ascii="仿宋_GB2312" w:eastAsia="仿宋_GB2312"/>
          <w:bCs/>
          <w:color w:val="auto"/>
          <w:sz w:val="24"/>
          <w:szCs w:val="24"/>
        </w:rPr>
      </w:pPr>
      <w:r>
        <w:rPr>
          <w:rFonts w:hint="eastAsia" w:ascii="仿宋_GB2312" w:eastAsia="仿宋_GB2312"/>
          <w:bCs/>
          <w:color w:val="auto"/>
          <w:sz w:val="24"/>
          <w:szCs w:val="24"/>
        </w:rPr>
        <w:t>备注：建议专家可对其主要负责专业的核心实验课程</w:t>
      </w:r>
      <w:r>
        <w:rPr>
          <w:rFonts w:hint="eastAsia" w:ascii="仿宋_GB2312" w:eastAsia="仿宋_GB2312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仿宋_GB2312" w:eastAsia="仿宋_GB2312"/>
          <w:bCs/>
          <w:color w:val="auto"/>
          <w:sz w:val="24"/>
          <w:szCs w:val="24"/>
        </w:rPr>
        <w:t>各类实习实训课程</w:t>
      </w:r>
      <w:r>
        <w:rPr>
          <w:rFonts w:hint="eastAsia" w:ascii="仿宋_GB2312" w:eastAsia="仿宋_GB2312"/>
          <w:bCs/>
          <w:color w:val="auto"/>
          <w:sz w:val="24"/>
          <w:szCs w:val="24"/>
          <w:lang w:val="en-US" w:eastAsia="zh-CN"/>
        </w:rPr>
        <w:t>各</w:t>
      </w:r>
      <w:r>
        <w:rPr>
          <w:rFonts w:hint="eastAsia" w:ascii="仿宋_GB2312" w:eastAsia="仿宋_GB2312"/>
          <w:bCs/>
          <w:color w:val="auto"/>
          <w:sz w:val="24"/>
          <w:szCs w:val="24"/>
        </w:rPr>
        <w:t>抽查2套</w:t>
      </w:r>
      <w:r>
        <w:rPr>
          <w:rFonts w:hint="eastAsia" w:ascii="仿宋_GB2312" w:eastAsia="仿宋_GB2312"/>
          <w:bCs/>
          <w:color w:val="auto"/>
          <w:sz w:val="24"/>
          <w:szCs w:val="24"/>
          <w:lang w:val="en-US" w:eastAsia="zh-CN"/>
        </w:rPr>
        <w:t>报告</w:t>
      </w:r>
      <w:r>
        <w:rPr>
          <w:rFonts w:hint="eastAsia" w:ascii="仿宋_GB2312" w:eastAsia="仿宋_GB2312"/>
          <w:bCs/>
          <w:color w:val="auto"/>
          <w:sz w:val="24"/>
          <w:szCs w:val="24"/>
        </w:rPr>
        <w:t>。</w:t>
      </w:r>
    </w:p>
    <w:p>
      <w:pPr>
        <w:rPr>
          <w:rFonts w:ascii="仿宋_GB2312" w:eastAsia="仿宋_GB2312"/>
          <w:bCs/>
          <w:sz w:val="24"/>
          <w:szCs w:val="24"/>
        </w:rPr>
      </w:pPr>
    </w:p>
    <w:p>
      <w:pPr>
        <w:rPr>
          <w:rFonts w:ascii="仿宋_GB2312" w:eastAsia="仿宋_GB2312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xNGI1MGQ0Y2JjMGY2NzIzNjdhMWFhNjI2YmI0YTAifQ=="/>
  </w:docVars>
  <w:rsids>
    <w:rsidRoot w:val="1DDD5D72"/>
    <w:rsid w:val="00066D3A"/>
    <w:rsid w:val="00090F0E"/>
    <w:rsid w:val="00102309"/>
    <w:rsid w:val="001D7F48"/>
    <w:rsid w:val="002F4E47"/>
    <w:rsid w:val="00426E35"/>
    <w:rsid w:val="00513B47"/>
    <w:rsid w:val="006B2E96"/>
    <w:rsid w:val="006F1E73"/>
    <w:rsid w:val="007F1354"/>
    <w:rsid w:val="00846358"/>
    <w:rsid w:val="009F33F7"/>
    <w:rsid w:val="00A4634B"/>
    <w:rsid w:val="00AF0BD6"/>
    <w:rsid w:val="00B006B8"/>
    <w:rsid w:val="00B1014C"/>
    <w:rsid w:val="00CA3260"/>
    <w:rsid w:val="00D15359"/>
    <w:rsid w:val="00F778B1"/>
    <w:rsid w:val="00FB1344"/>
    <w:rsid w:val="00FB7638"/>
    <w:rsid w:val="00FE4812"/>
    <w:rsid w:val="0C301501"/>
    <w:rsid w:val="1DDD5D72"/>
    <w:rsid w:val="243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5</TotalTime>
  <ScaleCrop>false</ScaleCrop>
  <LinksUpToDate>false</LinksUpToDate>
  <CharactersWithSpaces>423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2023-12-28T01:03:00Z</dcterms:created>
  <dc:creator>XU Ying</dc:creator>
  <cp:lastModifiedBy>XU Ying</cp:lastModifiedBy>
  <dcterms:modified xsi:type="dcterms:W3CDTF">2023-12-28T06:19:32Z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D839264029A94140943D3EC810D5E39C_13</vt:lpwstr>
  </property>
</Properties>
</file>